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E373" w14:textId="77777777" w:rsidR="005C1570" w:rsidRPr="005C1570" w:rsidRDefault="005C1570" w:rsidP="005C1570">
      <w:pPr>
        <w:ind w:right="-810"/>
        <w:jc w:val="center"/>
        <w:rPr>
          <w:rFonts w:ascii="Times New Roman" w:eastAsia="Times New Roman" w:hAnsi="Times New Roman" w:cs="Times New Roman"/>
          <w:kern w:val="0"/>
          <w14:ligatures w14:val="none"/>
        </w:rPr>
      </w:pPr>
      <w:r w:rsidRPr="005C1570">
        <w:rPr>
          <w:rFonts w:ascii="Proxima Nova" w:eastAsia="Times New Roman" w:hAnsi="Proxima Nova" w:cs="Times New Roman"/>
          <w:b/>
          <w:bCs/>
          <w:color w:val="000000"/>
          <w:kern w:val="0"/>
          <w:sz w:val="28"/>
          <w:szCs w:val="28"/>
          <w14:ligatures w14:val="none"/>
        </w:rPr>
        <w:t>MTSS Intervention Menu</w:t>
      </w:r>
    </w:p>
    <w:p w14:paraId="5A4BA38B" w14:textId="77777777" w:rsidR="005C1570" w:rsidRPr="005C1570" w:rsidRDefault="005C1570" w:rsidP="005C1570">
      <w:pPr>
        <w:rPr>
          <w:rFonts w:ascii="Times New Roman" w:eastAsia="Times New Roman" w:hAnsi="Times New Roman" w:cs="Times New Roman"/>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2940"/>
      </w:tblGrid>
      <w:tr w:rsidR="005C1570" w:rsidRPr="005C1570" w14:paraId="6A6BFAF4" w14:textId="77777777" w:rsidTr="005C1570">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2CDF380" w14:textId="77777777" w:rsidR="005C1570" w:rsidRPr="005C1570" w:rsidRDefault="005C1570" w:rsidP="005C1570">
            <w:pPr>
              <w:rPr>
                <w:rFonts w:ascii="Times New Roman" w:eastAsia="Times New Roman" w:hAnsi="Times New Roman" w:cs="Times New Roman"/>
                <w:kern w:val="0"/>
                <w14:ligatures w14:val="none"/>
              </w:rPr>
            </w:pPr>
            <w:r w:rsidRPr="005C1570">
              <w:rPr>
                <w:rFonts w:ascii="Proxima Nova" w:eastAsia="Times New Roman" w:hAnsi="Proxima Nova" w:cs="Times New Roman"/>
                <w:b/>
                <w:bCs/>
                <w:color w:val="000000"/>
                <w:kern w:val="0"/>
                <w14:ligatures w14:val="none"/>
              </w:rPr>
              <w:t>What is this?</w:t>
            </w:r>
          </w:p>
          <w:p w14:paraId="52032D78" w14:textId="77777777" w:rsidR="005C1570" w:rsidRPr="005C1570" w:rsidRDefault="005C1570" w:rsidP="005C1570">
            <w:pPr>
              <w:rPr>
                <w:rFonts w:ascii="Times New Roman" w:eastAsia="Times New Roman" w:hAnsi="Times New Roman" w:cs="Times New Roman"/>
                <w:kern w:val="0"/>
                <w14:ligatures w14:val="none"/>
              </w:rPr>
            </w:pPr>
            <w:r w:rsidRPr="005C1570">
              <w:rPr>
                <w:rFonts w:ascii="Proxima Nova" w:eastAsia="Times New Roman" w:hAnsi="Proxima Nova" w:cs="Times New Roman"/>
                <w:color w:val="000000"/>
                <w:kern w:val="0"/>
                <w14:ligatures w14:val="none"/>
              </w:rPr>
              <w:t>An intervention menu is a list of trusted or evidence-based strategies to use with students you’re supporting. </w:t>
            </w:r>
          </w:p>
          <w:p w14:paraId="5EF448BB" w14:textId="77777777" w:rsidR="005C1570" w:rsidRPr="005C1570" w:rsidRDefault="005C1570" w:rsidP="005C1570">
            <w:pPr>
              <w:rPr>
                <w:rFonts w:ascii="Times New Roman" w:eastAsia="Times New Roman" w:hAnsi="Times New Roman" w:cs="Times New Roman"/>
                <w:kern w:val="0"/>
                <w14:ligatures w14:val="none"/>
              </w:rPr>
            </w:pPr>
            <w:r w:rsidRPr="005C1570">
              <w:rPr>
                <w:rFonts w:ascii="Proxima Nova" w:eastAsia="Times New Roman" w:hAnsi="Proxima Nova" w:cs="Times New Roman"/>
                <w:color w:val="000000"/>
                <w:kern w:val="0"/>
                <w14:ligatures w14:val="none"/>
              </w:rPr>
              <w:t> </w:t>
            </w:r>
          </w:p>
          <w:p w14:paraId="5C971C9A" w14:textId="77777777" w:rsidR="005C1570" w:rsidRPr="005C1570" w:rsidRDefault="005C1570" w:rsidP="005C1570">
            <w:pPr>
              <w:rPr>
                <w:rFonts w:ascii="Times New Roman" w:eastAsia="Times New Roman" w:hAnsi="Times New Roman" w:cs="Times New Roman"/>
                <w:kern w:val="0"/>
                <w14:ligatures w14:val="none"/>
              </w:rPr>
            </w:pPr>
            <w:r w:rsidRPr="005C1570">
              <w:rPr>
                <w:rFonts w:ascii="Proxima Nova" w:eastAsia="Times New Roman" w:hAnsi="Proxima Nova" w:cs="Times New Roman"/>
                <w:b/>
                <w:bCs/>
                <w:color w:val="000000"/>
                <w:kern w:val="0"/>
                <w14:ligatures w14:val="none"/>
              </w:rPr>
              <w:t>How should I use it?</w:t>
            </w:r>
          </w:p>
          <w:p w14:paraId="2C3124A7" w14:textId="77777777" w:rsidR="005C1570" w:rsidRPr="005C1570" w:rsidRDefault="005C1570" w:rsidP="005C1570">
            <w:pPr>
              <w:numPr>
                <w:ilvl w:val="0"/>
                <w:numId w:val="1"/>
              </w:numPr>
              <w:textAlignment w:val="baseline"/>
              <w:rPr>
                <w:rFonts w:ascii="Proxima Nova" w:eastAsia="Times New Roman" w:hAnsi="Proxima Nova" w:cs="Times New Roman"/>
                <w:color w:val="000000"/>
                <w:kern w:val="0"/>
                <w14:ligatures w14:val="none"/>
              </w:rPr>
            </w:pPr>
            <w:r w:rsidRPr="005C1570">
              <w:rPr>
                <w:rFonts w:ascii="Proxima Nova" w:eastAsia="Times New Roman" w:hAnsi="Proxima Nova" w:cs="Times New Roman"/>
                <w:color w:val="000000"/>
                <w:kern w:val="0"/>
                <w14:ligatures w14:val="none"/>
              </w:rPr>
              <w:t>When you’re developing action plans during an MTSS or student support team meeting, reference this menu for ideas on how to support your students.</w:t>
            </w:r>
          </w:p>
          <w:p w14:paraId="7457D2F0" w14:textId="77777777" w:rsidR="005C1570" w:rsidRPr="005C1570" w:rsidRDefault="005C1570" w:rsidP="005C1570">
            <w:pPr>
              <w:numPr>
                <w:ilvl w:val="0"/>
                <w:numId w:val="2"/>
              </w:numPr>
              <w:textAlignment w:val="baseline"/>
              <w:rPr>
                <w:rFonts w:ascii="Proxima Nova" w:eastAsia="Times New Roman" w:hAnsi="Proxima Nova" w:cs="Times New Roman"/>
                <w:color w:val="000000"/>
                <w:kern w:val="0"/>
                <w14:ligatures w14:val="none"/>
              </w:rPr>
            </w:pPr>
            <w:r w:rsidRPr="005C1570">
              <w:rPr>
                <w:rFonts w:ascii="Proxima Nova" w:eastAsia="Times New Roman" w:hAnsi="Proxima Nova" w:cs="Times New Roman"/>
                <w:color w:val="000000"/>
                <w:kern w:val="0"/>
                <w14:ligatures w14:val="none"/>
              </w:rPr>
              <w:t>Use this template as inspiration to develop your own intervention menu. It can be even more powerful and effective when teachers build an intervention with their own ideas, learnings, and knowledge about their school community.</w:t>
            </w:r>
          </w:p>
          <w:p w14:paraId="68442AD6" w14:textId="77777777" w:rsidR="005C1570" w:rsidRPr="005C1570" w:rsidRDefault="005C1570" w:rsidP="005C1570">
            <w:pPr>
              <w:rPr>
                <w:rFonts w:ascii="Times New Roman" w:eastAsia="Times New Roman" w:hAnsi="Times New Roman" w:cs="Times New Roman"/>
                <w:kern w:val="0"/>
                <w14:ligatures w14:val="none"/>
              </w:rPr>
            </w:pPr>
          </w:p>
          <w:p w14:paraId="1A2C3214" w14:textId="77777777" w:rsidR="005C1570" w:rsidRPr="005C1570" w:rsidRDefault="005C1570" w:rsidP="005C1570">
            <w:pPr>
              <w:rPr>
                <w:rFonts w:ascii="Times New Roman" w:eastAsia="Times New Roman" w:hAnsi="Times New Roman" w:cs="Times New Roman"/>
                <w:kern w:val="0"/>
                <w14:ligatures w14:val="none"/>
              </w:rPr>
            </w:pPr>
            <w:r w:rsidRPr="005C1570">
              <w:rPr>
                <w:rFonts w:ascii="Proxima Nova" w:eastAsia="Times New Roman" w:hAnsi="Proxima Nova" w:cs="Times New Roman"/>
                <w:b/>
                <w:bCs/>
                <w:color w:val="000000"/>
                <w:kern w:val="0"/>
                <w14:ligatures w14:val="none"/>
              </w:rPr>
              <w:t>Sourcing Interventions</w:t>
            </w:r>
            <w:r w:rsidRPr="005C1570">
              <w:rPr>
                <w:rFonts w:ascii="Proxima Nova" w:eastAsia="Times New Roman" w:hAnsi="Proxima Nova" w:cs="Times New Roman"/>
                <w:color w:val="000000"/>
                <w:kern w:val="0"/>
                <w14:ligatures w14:val="none"/>
              </w:rPr>
              <w:t> </w:t>
            </w:r>
          </w:p>
          <w:p w14:paraId="2C89F70B" w14:textId="77777777" w:rsidR="005C1570" w:rsidRPr="005C1570" w:rsidRDefault="005C1570" w:rsidP="005C1570">
            <w:pPr>
              <w:rPr>
                <w:rFonts w:ascii="Times New Roman" w:eastAsia="Times New Roman" w:hAnsi="Times New Roman" w:cs="Times New Roman"/>
                <w:kern w:val="0"/>
                <w14:ligatures w14:val="none"/>
              </w:rPr>
            </w:pPr>
            <w:r w:rsidRPr="005C1570">
              <w:rPr>
                <w:rFonts w:ascii="Proxima Nova" w:eastAsia="Times New Roman" w:hAnsi="Proxima Nova" w:cs="Times New Roman"/>
                <w:color w:val="000000"/>
                <w:kern w:val="0"/>
                <w14:ligatures w14:val="none"/>
              </w:rPr>
              <w:t>Finding interventions that fit the needs of students and educators can be difficult. Here are some resources for finding high-quality, effective interventions across academics, behavior, attendance, and SEL: </w:t>
            </w:r>
          </w:p>
          <w:p w14:paraId="43D7294D" w14:textId="77777777" w:rsidR="005C1570" w:rsidRPr="005C1570" w:rsidRDefault="005C1570" w:rsidP="005C1570">
            <w:pPr>
              <w:numPr>
                <w:ilvl w:val="0"/>
                <w:numId w:val="3"/>
              </w:numPr>
              <w:textAlignment w:val="baseline"/>
              <w:rPr>
                <w:rFonts w:ascii="Proxima Nova" w:eastAsia="Times New Roman" w:hAnsi="Proxima Nova" w:cs="Times New Roman"/>
                <w:color w:val="000000"/>
                <w:kern w:val="0"/>
                <w14:ligatures w14:val="none"/>
              </w:rPr>
            </w:pPr>
            <w:hyperlink r:id="rId7" w:history="1">
              <w:r w:rsidRPr="005C1570">
                <w:rPr>
                  <w:rFonts w:ascii="Proxima Nova" w:eastAsia="Times New Roman" w:hAnsi="Proxima Nova" w:cs="Times New Roman"/>
                  <w:color w:val="1155CC"/>
                  <w:kern w:val="0"/>
                  <w:u w:val="single"/>
                  <w14:ligatures w14:val="none"/>
                </w:rPr>
                <w:t>Panorama</w:t>
              </w:r>
            </w:hyperlink>
          </w:p>
          <w:p w14:paraId="305853AD" w14:textId="77777777" w:rsidR="005C1570" w:rsidRPr="005C1570" w:rsidRDefault="005C1570" w:rsidP="005C1570">
            <w:pPr>
              <w:numPr>
                <w:ilvl w:val="0"/>
                <w:numId w:val="3"/>
              </w:numPr>
              <w:textAlignment w:val="baseline"/>
              <w:rPr>
                <w:rFonts w:ascii="Proxima Nova" w:eastAsia="Times New Roman" w:hAnsi="Proxima Nova" w:cs="Times New Roman"/>
                <w:color w:val="000000"/>
                <w:kern w:val="0"/>
                <w14:ligatures w14:val="none"/>
              </w:rPr>
            </w:pPr>
            <w:hyperlink r:id="rId8" w:history="1">
              <w:r w:rsidRPr="005C1570">
                <w:rPr>
                  <w:rFonts w:ascii="Proxima Nova" w:eastAsia="Times New Roman" w:hAnsi="Proxima Nova" w:cs="Times New Roman"/>
                  <w:color w:val="1155CC"/>
                  <w:kern w:val="0"/>
                  <w:u w:val="single"/>
                  <w14:ligatures w14:val="none"/>
                </w:rPr>
                <w:t>What Works Clearinghouse</w:t>
              </w:r>
            </w:hyperlink>
          </w:p>
          <w:p w14:paraId="478EF27B" w14:textId="77777777" w:rsidR="005C1570" w:rsidRPr="005C1570" w:rsidRDefault="005C1570" w:rsidP="005C1570">
            <w:pPr>
              <w:numPr>
                <w:ilvl w:val="0"/>
                <w:numId w:val="3"/>
              </w:numPr>
              <w:textAlignment w:val="baseline"/>
              <w:rPr>
                <w:rFonts w:ascii="Proxima Nova" w:eastAsia="Times New Roman" w:hAnsi="Proxima Nova" w:cs="Times New Roman"/>
                <w:color w:val="000000"/>
                <w:kern w:val="0"/>
                <w14:ligatures w14:val="none"/>
              </w:rPr>
            </w:pPr>
            <w:hyperlink r:id="rId9" w:history="1">
              <w:r w:rsidRPr="005C1570">
                <w:rPr>
                  <w:rFonts w:ascii="Proxima Nova" w:eastAsia="Times New Roman" w:hAnsi="Proxima Nova" w:cs="Times New Roman"/>
                  <w:color w:val="1155CC"/>
                  <w:kern w:val="0"/>
                  <w:u w:val="single"/>
                  <w14:ligatures w14:val="none"/>
                </w:rPr>
                <w:t>Attendance Works</w:t>
              </w:r>
            </w:hyperlink>
          </w:p>
          <w:p w14:paraId="51F94255" w14:textId="77777777" w:rsidR="005C1570" w:rsidRPr="005C1570" w:rsidRDefault="005C1570" w:rsidP="005C1570">
            <w:pPr>
              <w:numPr>
                <w:ilvl w:val="0"/>
                <w:numId w:val="3"/>
              </w:numPr>
              <w:textAlignment w:val="baseline"/>
              <w:rPr>
                <w:rFonts w:ascii="Proxima Nova" w:eastAsia="Times New Roman" w:hAnsi="Proxima Nova" w:cs="Times New Roman"/>
                <w:color w:val="000000"/>
                <w:kern w:val="0"/>
                <w14:ligatures w14:val="none"/>
              </w:rPr>
            </w:pPr>
            <w:hyperlink r:id="rId10" w:history="1">
              <w:r w:rsidRPr="005C1570">
                <w:rPr>
                  <w:rFonts w:ascii="Proxima Nova" w:eastAsia="Times New Roman" w:hAnsi="Proxima Nova" w:cs="Times New Roman"/>
                  <w:color w:val="1155CC"/>
                  <w:kern w:val="0"/>
                  <w:u w:val="single"/>
                  <w14:ligatures w14:val="none"/>
                </w:rPr>
                <w:t>National Center on Intensive Intervention</w:t>
              </w:r>
            </w:hyperlink>
          </w:p>
          <w:p w14:paraId="62729510" w14:textId="77777777" w:rsidR="005C1570" w:rsidRPr="005C1570" w:rsidRDefault="005C1570" w:rsidP="005C1570">
            <w:pPr>
              <w:numPr>
                <w:ilvl w:val="0"/>
                <w:numId w:val="3"/>
              </w:numPr>
              <w:textAlignment w:val="baseline"/>
              <w:rPr>
                <w:rFonts w:ascii="Proxima Nova" w:eastAsia="Times New Roman" w:hAnsi="Proxima Nova" w:cs="Times New Roman"/>
                <w:color w:val="000000"/>
                <w:kern w:val="0"/>
                <w14:ligatures w14:val="none"/>
              </w:rPr>
            </w:pPr>
            <w:hyperlink r:id="rId11" w:history="1">
              <w:r w:rsidRPr="005C1570">
                <w:rPr>
                  <w:rFonts w:ascii="Proxima Nova" w:eastAsia="Times New Roman" w:hAnsi="Proxima Nova" w:cs="Times New Roman"/>
                  <w:color w:val="1155CC"/>
                  <w:kern w:val="0"/>
                  <w:u w:val="single"/>
                  <w14:ligatures w14:val="none"/>
                </w:rPr>
                <w:t>Evidence for ESSA</w:t>
              </w:r>
            </w:hyperlink>
          </w:p>
          <w:p w14:paraId="60CD6D03" w14:textId="77777777" w:rsidR="005C1570" w:rsidRPr="005C1570" w:rsidRDefault="005C1570" w:rsidP="005C1570">
            <w:pPr>
              <w:spacing w:after="240"/>
              <w:rPr>
                <w:rFonts w:ascii="Times New Roman" w:eastAsia="Times New Roman" w:hAnsi="Times New Roman" w:cs="Times New Roman"/>
                <w:kern w:val="0"/>
                <w14:ligatures w14:val="none"/>
              </w:rPr>
            </w:pPr>
          </w:p>
          <w:p w14:paraId="43DC0300" w14:textId="77777777" w:rsidR="005C1570" w:rsidRPr="005C1570" w:rsidRDefault="005C1570" w:rsidP="005C1570">
            <w:pPr>
              <w:rPr>
                <w:rFonts w:ascii="Times New Roman" w:eastAsia="Times New Roman" w:hAnsi="Times New Roman" w:cs="Times New Roman"/>
                <w:kern w:val="0"/>
                <w14:ligatures w14:val="none"/>
              </w:rPr>
            </w:pPr>
            <w:r w:rsidRPr="005C1570">
              <w:rPr>
                <w:rFonts w:ascii="Proxima Nova" w:eastAsia="Times New Roman" w:hAnsi="Proxima Nova" w:cs="Times New Roman"/>
                <w:b/>
                <w:bCs/>
                <w:i/>
                <w:iCs/>
                <w:color w:val="000000"/>
                <w:kern w:val="0"/>
                <w14:ligatures w14:val="none"/>
              </w:rPr>
              <w:t xml:space="preserve">Did you know? </w:t>
            </w:r>
            <w:r w:rsidRPr="005C1570">
              <w:rPr>
                <w:rFonts w:ascii="Proxima Nova" w:eastAsia="Times New Roman" w:hAnsi="Proxima Nova" w:cs="Times New Roman"/>
                <w:i/>
                <w:iCs/>
                <w:color w:val="000000"/>
                <w:kern w:val="0"/>
                <w14:ligatures w14:val="none"/>
              </w:rPr>
              <w:t xml:space="preserve">Districts that partner with Panorama get full access to </w:t>
            </w:r>
            <w:hyperlink r:id="rId12" w:history="1">
              <w:r w:rsidRPr="005C1570">
                <w:rPr>
                  <w:rFonts w:ascii="Proxima Nova" w:eastAsia="Times New Roman" w:hAnsi="Proxima Nova" w:cs="Times New Roman"/>
                  <w:i/>
                  <w:iCs/>
                  <w:color w:val="1155CC"/>
                  <w:kern w:val="0"/>
                  <w:u w:val="single"/>
                  <w14:ligatures w14:val="none"/>
                </w:rPr>
                <w:t>Playbook</w:t>
              </w:r>
            </w:hyperlink>
            <w:r w:rsidRPr="005C1570">
              <w:rPr>
                <w:rFonts w:ascii="Proxima Nova" w:eastAsia="Times New Roman" w:hAnsi="Proxima Nova" w:cs="Times New Roman"/>
                <w:color w:val="000000"/>
                <w:kern w:val="0"/>
                <w14:ligatures w14:val="none"/>
              </w:rPr>
              <w:t xml:space="preserve">, </w:t>
            </w:r>
            <w:r w:rsidRPr="005C1570">
              <w:rPr>
                <w:rFonts w:ascii="Proxima Nova" w:eastAsia="Times New Roman" w:hAnsi="Proxima Nova" w:cs="Times New Roman"/>
                <w:i/>
                <w:iCs/>
                <w:color w:val="000000"/>
                <w:kern w:val="0"/>
                <w14:ligatures w14:val="none"/>
              </w:rPr>
              <w:t xml:space="preserve">a professional learning library of hundreds of interventions and instructional resources. Download a sample of Playbook’s offerings with our toolkit of </w:t>
            </w:r>
            <w:hyperlink r:id="rId13" w:history="1">
              <w:r w:rsidRPr="005C1570">
                <w:rPr>
                  <w:rFonts w:ascii="Proxima Nova" w:eastAsia="Times New Roman" w:hAnsi="Proxima Nova" w:cs="Times New Roman"/>
                  <w:i/>
                  <w:iCs/>
                  <w:color w:val="1155CC"/>
                  <w:kern w:val="0"/>
                  <w:u w:val="single"/>
                  <w14:ligatures w14:val="none"/>
                </w:rPr>
                <w:t xml:space="preserve">18 </w:t>
              </w:r>
              <w:proofErr w:type="gramStart"/>
              <w:r w:rsidRPr="005C1570">
                <w:rPr>
                  <w:rFonts w:ascii="Proxima Nova" w:eastAsia="Times New Roman" w:hAnsi="Proxima Nova" w:cs="Times New Roman"/>
                  <w:i/>
                  <w:iCs/>
                  <w:color w:val="1155CC"/>
                  <w:kern w:val="0"/>
                  <w:u w:val="single"/>
                  <w14:ligatures w14:val="none"/>
                </w:rPr>
                <w:t>research-based</w:t>
              </w:r>
              <w:proofErr w:type="gramEnd"/>
              <w:r w:rsidRPr="005C1570">
                <w:rPr>
                  <w:rFonts w:ascii="Proxima Nova" w:eastAsia="Times New Roman" w:hAnsi="Proxima Nova" w:cs="Times New Roman"/>
                  <w:i/>
                  <w:iCs/>
                  <w:color w:val="1155CC"/>
                  <w:kern w:val="0"/>
                  <w:u w:val="single"/>
                  <w14:ligatures w14:val="none"/>
                </w:rPr>
                <w:t xml:space="preserve"> MTSS interventions</w:t>
              </w:r>
            </w:hyperlink>
            <w:r w:rsidRPr="005C1570">
              <w:rPr>
                <w:rFonts w:ascii="Proxima Nova" w:eastAsia="Times New Roman" w:hAnsi="Proxima Nova" w:cs="Times New Roman"/>
                <w:i/>
                <w:iCs/>
                <w:color w:val="000000"/>
                <w:kern w:val="0"/>
                <w14:ligatures w14:val="none"/>
              </w:rPr>
              <w:t>.</w:t>
            </w:r>
            <w:r w:rsidRPr="005C1570">
              <w:rPr>
                <w:rFonts w:ascii="Proxima Nova" w:eastAsia="Times New Roman" w:hAnsi="Proxima Nova" w:cs="Times New Roman"/>
                <w:color w:val="000000"/>
                <w:kern w:val="0"/>
                <w14:ligatures w14:val="none"/>
              </w:rPr>
              <w:br/>
            </w:r>
            <w:r w:rsidRPr="005C1570">
              <w:rPr>
                <w:rFonts w:ascii="Proxima Nova" w:eastAsia="Times New Roman" w:hAnsi="Proxima Nova" w:cs="Times New Roman"/>
                <w:color w:val="000000"/>
                <w:kern w:val="0"/>
                <w14:ligatures w14:val="none"/>
              </w:rPr>
              <w:br/>
            </w:r>
          </w:p>
        </w:tc>
      </w:tr>
    </w:tbl>
    <w:p w14:paraId="4B874851" w14:textId="77777777" w:rsidR="005C1570" w:rsidRPr="005C1570" w:rsidRDefault="005C1570" w:rsidP="005C1570">
      <w:pPr>
        <w:spacing w:after="240"/>
        <w:rPr>
          <w:rFonts w:ascii="Times New Roman" w:eastAsia="Times New Roman" w:hAnsi="Times New Roman" w:cs="Times New Roman"/>
          <w:kern w:val="0"/>
          <w14:ligatures w14:val="none"/>
        </w:rPr>
      </w:pPr>
      <w:r w:rsidRPr="005C1570">
        <w:rPr>
          <w:rFonts w:ascii="Times New Roman" w:eastAsia="Times New Roman" w:hAnsi="Times New Roman" w:cs="Times New Roman"/>
          <w:kern w:val="0"/>
          <w14:ligatures w14:val="none"/>
        </w:rPr>
        <w:br/>
      </w:r>
      <w:r w:rsidRPr="005C1570">
        <w:rPr>
          <w:rFonts w:ascii="Times New Roman" w:eastAsia="Times New Roman" w:hAnsi="Times New Roman" w:cs="Times New Roman"/>
          <w:kern w:val="0"/>
          <w14:ligatures w14:val="none"/>
        </w:rPr>
        <w:br/>
      </w:r>
      <w:r w:rsidRPr="005C1570">
        <w:rPr>
          <w:rFonts w:ascii="Times New Roman" w:eastAsia="Times New Roman" w:hAnsi="Times New Roman" w:cs="Times New Roman"/>
          <w:kern w:val="0"/>
          <w14:ligatures w14:val="none"/>
        </w:rPr>
        <w:br/>
      </w:r>
      <w:r w:rsidRPr="005C1570">
        <w:rPr>
          <w:rFonts w:ascii="Times New Roman" w:eastAsia="Times New Roman" w:hAnsi="Times New Roman" w:cs="Times New Roman"/>
          <w:kern w:val="0"/>
          <w14:ligatures w14:val="none"/>
        </w:rPr>
        <w:br/>
      </w:r>
      <w:r w:rsidRPr="005C1570">
        <w:rPr>
          <w:rFonts w:ascii="Times New Roman" w:eastAsia="Times New Roman" w:hAnsi="Times New Roman" w:cs="Times New Roman"/>
          <w:kern w:val="0"/>
          <w14:ligatures w14:val="none"/>
        </w:rPr>
        <w:br/>
      </w:r>
      <w:r w:rsidRPr="005C1570">
        <w:rPr>
          <w:rFonts w:ascii="Times New Roman" w:eastAsia="Times New Roman" w:hAnsi="Times New Roman" w:cs="Times New Roman"/>
          <w:kern w:val="0"/>
          <w14:ligatures w14:val="none"/>
        </w:rPr>
        <w:br/>
      </w:r>
    </w:p>
    <w:tbl>
      <w:tblPr>
        <w:tblW w:w="0" w:type="auto"/>
        <w:tblCellMar>
          <w:top w:w="15" w:type="dxa"/>
          <w:left w:w="15" w:type="dxa"/>
          <w:bottom w:w="15" w:type="dxa"/>
          <w:right w:w="15" w:type="dxa"/>
        </w:tblCellMar>
        <w:tblLook w:val="04A0" w:firstRow="1" w:lastRow="0" w:firstColumn="1" w:lastColumn="0" w:noHBand="0" w:noVBand="1"/>
      </w:tblPr>
      <w:tblGrid>
        <w:gridCol w:w="1357"/>
        <w:gridCol w:w="4316"/>
        <w:gridCol w:w="3603"/>
        <w:gridCol w:w="3664"/>
      </w:tblGrid>
      <w:tr w:rsidR="005C1570" w:rsidRPr="005C1570" w14:paraId="1FB09218" w14:textId="77777777" w:rsidTr="005C1570">
        <w:trPr>
          <w:trHeight w:val="388"/>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1FEE37ED" w14:textId="77777777" w:rsidR="005C1570" w:rsidRPr="005C1570" w:rsidRDefault="005C1570" w:rsidP="005C1570">
            <w:pPr>
              <w:rPr>
                <w:rFonts w:ascii="Times New Roman" w:eastAsia="Times New Roman" w:hAnsi="Times New Roman" w:cs="Times New Roman"/>
                <w:kern w:val="0"/>
                <w14:ligatures w14:val="none"/>
              </w:rPr>
            </w:pPr>
            <w:r w:rsidRPr="005C1570">
              <w:rPr>
                <w:rFonts w:ascii="Proxima Nova" w:eastAsia="Times New Roman" w:hAnsi="Proxima Nova" w:cs="Times New Roman"/>
                <w:b/>
                <w:bCs/>
                <w:color w:val="000000"/>
                <w:kern w:val="0"/>
                <w:sz w:val="22"/>
                <w:szCs w:val="22"/>
                <w14:ligatures w14:val="none"/>
              </w:rPr>
              <w:lastRenderedPageBreak/>
              <w:t>Focus Area</w:t>
            </w:r>
          </w:p>
        </w:tc>
        <w:tc>
          <w:tcPr>
            <w:tcW w:w="0" w:type="auto"/>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0E4332D" w14:textId="77777777" w:rsidR="005C1570" w:rsidRPr="005C1570" w:rsidRDefault="005C1570" w:rsidP="005C1570">
            <w:pPr>
              <w:jc w:val="center"/>
              <w:rPr>
                <w:rFonts w:ascii="Times New Roman" w:eastAsia="Times New Roman" w:hAnsi="Times New Roman" w:cs="Times New Roman"/>
                <w:kern w:val="0"/>
                <w14:ligatures w14:val="none"/>
              </w:rPr>
            </w:pPr>
            <w:r w:rsidRPr="005C1570">
              <w:rPr>
                <w:rFonts w:ascii="Proxima Nova" w:eastAsia="Times New Roman" w:hAnsi="Proxima Nova" w:cs="Times New Roman"/>
                <w:b/>
                <w:bCs/>
                <w:color w:val="000000"/>
                <w:kern w:val="0"/>
                <w:sz w:val="22"/>
                <w:szCs w:val="22"/>
                <w14:ligatures w14:val="none"/>
              </w:rPr>
              <w:t>Tier 1</w:t>
            </w:r>
          </w:p>
        </w:tc>
        <w:tc>
          <w:tcPr>
            <w:tcW w:w="0" w:type="auto"/>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D8C020B" w14:textId="77777777" w:rsidR="005C1570" w:rsidRPr="005C1570" w:rsidRDefault="005C1570" w:rsidP="005C1570">
            <w:pPr>
              <w:jc w:val="center"/>
              <w:rPr>
                <w:rFonts w:ascii="Times New Roman" w:eastAsia="Times New Roman" w:hAnsi="Times New Roman" w:cs="Times New Roman"/>
                <w:kern w:val="0"/>
                <w14:ligatures w14:val="none"/>
              </w:rPr>
            </w:pPr>
            <w:r w:rsidRPr="005C1570">
              <w:rPr>
                <w:rFonts w:ascii="Proxima Nova" w:eastAsia="Times New Roman" w:hAnsi="Proxima Nova" w:cs="Times New Roman"/>
                <w:b/>
                <w:bCs/>
                <w:color w:val="000000"/>
                <w:kern w:val="0"/>
                <w:sz w:val="22"/>
                <w:szCs w:val="22"/>
                <w14:ligatures w14:val="none"/>
              </w:rPr>
              <w:t>Tier 2</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F37186B" w14:textId="77777777" w:rsidR="005C1570" w:rsidRPr="005C1570" w:rsidRDefault="005C1570" w:rsidP="005C1570">
            <w:pPr>
              <w:jc w:val="center"/>
              <w:rPr>
                <w:rFonts w:ascii="Times New Roman" w:eastAsia="Times New Roman" w:hAnsi="Times New Roman" w:cs="Times New Roman"/>
                <w:kern w:val="0"/>
                <w14:ligatures w14:val="none"/>
              </w:rPr>
            </w:pPr>
            <w:r w:rsidRPr="005C1570">
              <w:rPr>
                <w:rFonts w:ascii="Proxima Nova" w:eastAsia="Times New Roman" w:hAnsi="Proxima Nova" w:cs="Times New Roman"/>
                <w:b/>
                <w:bCs/>
                <w:color w:val="000000"/>
                <w:kern w:val="0"/>
                <w:sz w:val="22"/>
                <w:szCs w:val="22"/>
                <w14:ligatures w14:val="none"/>
              </w:rPr>
              <w:t>Tier 3</w:t>
            </w:r>
          </w:p>
        </w:tc>
      </w:tr>
      <w:tr w:rsidR="005C1570" w:rsidRPr="005C1570" w14:paraId="785C4BA4" w14:textId="77777777" w:rsidTr="005C15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178A9" w14:textId="77777777" w:rsidR="005C1570" w:rsidRPr="005C1570" w:rsidRDefault="005C1570" w:rsidP="005C1570">
            <w:pPr>
              <w:rPr>
                <w:rFonts w:ascii="Times New Roman" w:eastAsia="Times New Roman" w:hAnsi="Times New Roman" w:cs="Times New Roman"/>
                <w:kern w:val="0"/>
                <w14:ligatures w14:val="none"/>
              </w:rPr>
            </w:pPr>
            <w:r w:rsidRPr="005C1570">
              <w:rPr>
                <w:rFonts w:ascii="Proxima Nova" w:eastAsia="Times New Roman" w:hAnsi="Proxima Nova" w:cs="Times New Roman"/>
                <w:b/>
                <w:bCs/>
                <w:color w:val="000000"/>
                <w:kern w:val="0"/>
                <w:sz w:val="22"/>
                <w:szCs w:val="22"/>
                <w14:ligatures w14:val="none"/>
              </w:rPr>
              <w:t>Academics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ED259" w14:textId="77777777" w:rsidR="005C1570" w:rsidRPr="005C1570" w:rsidRDefault="005C1570" w:rsidP="005C1570">
            <w:pPr>
              <w:numPr>
                <w:ilvl w:val="0"/>
                <w:numId w:val="4"/>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Reading PALS </w:t>
            </w:r>
          </w:p>
          <w:p w14:paraId="7E3869D5" w14:textId="77777777" w:rsidR="005C1570" w:rsidRPr="005C1570" w:rsidRDefault="005C1570" w:rsidP="005C1570">
            <w:pPr>
              <w:numPr>
                <w:ilvl w:val="0"/>
                <w:numId w:val="4"/>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Mentor Texts</w:t>
            </w:r>
          </w:p>
          <w:p w14:paraId="554117D9" w14:textId="77777777" w:rsidR="005C1570" w:rsidRPr="005C1570" w:rsidRDefault="005C1570" w:rsidP="005C1570">
            <w:pPr>
              <w:numPr>
                <w:ilvl w:val="0"/>
                <w:numId w:val="4"/>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Concept Mapping</w:t>
            </w:r>
          </w:p>
          <w:p w14:paraId="3D3CC942" w14:textId="77777777" w:rsidR="005C1570" w:rsidRPr="005C1570" w:rsidRDefault="005C1570" w:rsidP="005C1570">
            <w:pPr>
              <w:numPr>
                <w:ilvl w:val="0"/>
                <w:numId w:val="4"/>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Peer Teaching </w:t>
            </w:r>
          </w:p>
          <w:p w14:paraId="6001B241" w14:textId="77777777" w:rsidR="005C1570" w:rsidRPr="005C1570" w:rsidRDefault="005C1570" w:rsidP="005C1570">
            <w:pPr>
              <w:numPr>
                <w:ilvl w:val="0"/>
                <w:numId w:val="4"/>
              </w:numPr>
              <w:textAlignment w:val="baseline"/>
              <w:rPr>
                <w:rFonts w:ascii="Proxima Nova" w:eastAsia="Times New Roman" w:hAnsi="Proxima Nova" w:cs="Times New Roman"/>
                <w:i/>
                <w:iCs/>
                <w:color w:val="000000"/>
                <w:kern w:val="0"/>
                <w:sz w:val="22"/>
                <w:szCs w:val="22"/>
                <w14:ligatures w14:val="none"/>
              </w:rPr>
            </w:pPr>
            <w:r w:rsidRPr="005C1570">
              <w:rPr>
                <w:rFonts w:ascii="Proxima Nova" w:eastAsia="Times New Roman" w:hAnsi="Proxima Nova" w:cs="Times New Roman"/>
                <w:i/>
                <w:iCs/>
                <w:color w:val="000000"/>
                <w:kern w:val="0"/>
                <w:sz w:val="22"/>
                <w:szCs w:val="22"/>
                <w14:ligatures w14:val="none"/>
              </w:rPr>
              <w:t xml:space="preserve">[Your </w:t>
            </w:r>
            <w:proofErr w:type="gramStart"/>
            <w:r w:rsidRPr="005C1570">
              <w:rPr>
                <w:rFonts w:ascii="Proxima Nova" w:eastAsia="Times New Roman" w:hAnsi="Proxima Nova" w:cs="Times New Roman"/>
                <w:i/>
                <w:iCs/>
                <w:color w:val="000000"/>
                <w:kern w:val="0"/>
                <w:sz w:val="22"/>
                <w:szCs w:val="22"/>
                <w14:ligatures w14:val="none"/>
              </w:rPr>
              <w:t>Idea</w:t>
            </w:r>
            <w:proofErr w:type="gramEnd"/>
            <w:r w:rsidRPr="005C1570">
              <w:rPr>
                <w:rFonts w:ascii="Proxima Nova" w:eastAsia="Times New Roman" w:hAnsi="Proxima Nova" w:cs="Times New Roman"/>
                <w:i/>
                <w:iCs/>
                <w:color w:val="000000"/>
                <w:kern w:val="0"/>
                <w:sz w:val="22"/>
                <w:szCs w:val="22"/>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05A2E" w14:textId="77777777" w:rsidR="005C1570" w:rsidRPr="005C1570" w:rsidRDefault="005C1570" w:rsidP="005C1570">
            <w:pPr>
              <w:numPr>
                <w:ilvl w:val="0"/>
                <w:numId w:val="5"/>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Notice and Wonder Chart</w:t>
            </w:r>
          </w:p>
          <w:p w14:paraId="40306623" w14:textId="77777777" w:rsidR="005C1570" w:rsidRPr="005C1570" w:rsidRDefault="005C1570" w:rsidP="005C1570">
            <w:pPr>
              <w:numPr>
                <w:ilvl w:val="0"/>
                <w:numId w:val="5"/>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Think-Aloud</w:t>
            </w:r>
          </w:p>
          <w:p w14:paraId="1BCB14E0" w14:textId="77777777" w:rsidR="005C1570" w:rsidRPr="005C1570" w:rsidRDefault="005C1570" w:rsidP="005C1570">
            <w:pPr>
              <w:numPr>
                <w:ilvl w:val="0"/>
                <w:numId w:val="5"/>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3H Strategy</w:t>
            </w:r>
          </w:p>
          <w:p w14:paraId="58EC85C7" w14:textId="77777777" w:rsidR="005C1570" w:rsidRPr="005C1570" w:rsidRDefault="005C1570" w:rsidP="005C1570">
            <w:pPr>
              <w:numPr>
                <w:ilvl w:val="0"/>
                <w:numId w:val="5"/>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Reciprocal Teaching</w:t>
            </w:r>
          </w:p>
          <w:p w14:paraId="04D50A2C" w14:textId="77777777" w:rsidR="005C1570" w:rsidRPr="005C1570" w:rsidRDefault="005C1570" w:rsidP="005C1570">
            <w:pPr>
              <w:numPr>
                <w:ilvl w:val="0"/>
                <w:numId w:val="5"/>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i/>
                <w:iCs/>
                <w:color w:val="000000"/>
                <w:kern w:val="0"/>
                <w:sz w:val="22"/>
                <w:szCs w:val="22"/>
                <w14:ligatures w14:val="none"/>
              </w:rPr>
              <w:t xml:space="preserve">[Your </w:t>
            </w:r>
            <w:proofErr w:type="gramStart"/>
            <w:r w:rsidRPr="005C1570">
              <w:rPr>
                <w:rFonts w:ascii="Proxima Nova" w:eastAsia="Times New Roman" w:hAnsi="Proxima Nova" w:cs="Times New Roman"/>
                <w:i/>
                <w:iCs/>
                <w:color w:val="000000"/>
                <w:kern w:val="0"/>
                <w:sz w:val="22"/>
                <w:szCs w:val="22"/>
                <w14:ligatures w14:val="none"/>
              </w:rPr>
              <w:t>Idea</w:t>
            </w:r>
            <w:proofErr w:type="gramEnd"/>
            <w:r w:rsidRPr="005C1570">
              <w:rPr>
                <w:rFonts w:ascii="Proxima Nova" w:eastAsia="Times New Roman" w:hAnsi="Proxima Nova" w:cs="Times New Roman"/>
                <w:i/>
                <w:iCs/>
                <w:color w:val="000000"/>
                <w:kern w:val="0"/>
                <w:sz w:val="22"/>
                <w:szCs w:val="22"/>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3FC84" w14:textId="77777777" w:rsidR="005C1570" w:rsidRPr="005C1570" w:rsidRDefault="005C1570" w:rsidP="005C1570">
            <w:pPr>
              <w:numPr>
                <w:ilvl w:val="0"/>
                <w:numId w:val="6"/>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Story Mapping </w:t>
            </w:r>
          </w:p>
          <w:p w14:paraId="5A2B5F8B" w14:textId="77777777" w:rsidR="005C1570" w:rsidRPr="005C1570" w:rsidRDefault="005C1570" w:rsidP="005C1570">
            <w:pPr>
              <w:numPr>
                <w:ilvl w:val="0"/>
                <w:numId w:val="6"/>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Sight Word Practice </w:t>
            </w:r>
          </w:p>
          <w:p w14:paraId="4CFD409F" w14:textId="77777777" w:rsidR="005C1570" w:rsidRPr="005C1570" w:rsidRDefault="005C1570" w:rsidP="005C1570">
            <w:pPr>
              <w:numPr>
                <w:ilvl w:val="0"/>
                <w:numId w:val="6"/>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Math Manipulatives </w:t>
            </w:r>
          </w:p>
          <w:p w14:paraId="2AA4E788" w14:textId="77777777" w:rsidR="005C1570" w:rsidRPr="005C1570" w:rsidRDefault="005C1570" w:rsidP="005C1570">
            <w:pPr>
              <w:numPr>
                <w:ilvl w:val="0"/>
                <w:numId w:val="6"/>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Mixed Difficulty Assignments </w:t>
            </w:r>
          </w:p>
          <w:p w14:paraId="13532918" w14:textId="77777777" w:rsidR="005C1570" w:rsidRPr="005C1570" w:rsidRDefault="005C1570" w:rsidP="005C1570">
            <w:pPr>
              <w:numPr>
                <w:ilvl w:val="0"/>
                <w:numId w:val="6"/>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i/>
                <w:iCs/>
                <w:color w:val="000000"/>
                <w:kern w:val="0"/>
                <w:sz w:val="22"/>
                <w:szCs w:val="22"/>
                <w14:ligatures w14:val="none"/>
              </w:rPr>
              <w:t xml:space="preserve">[Your </w:t>
            </w:r>
            <w:proofErr w:type="gramStart"/>
            <w:r w:rsidRPr="005C1570">
              <w:rPr>
                <w:rFonts w:ascii="Proxima Nova" w:eastAsia="Times New Roman" w:hAnsi="Proxima Nova" w:cs="Times New Roman"/>
                <w:i/>
                <w:iCs/>
                <w:color w:val="000000"/>
                <w:kern w:val="0"/>
                <w:sz w:val="22"/>
                <w:szCs w:val="22"/>
                <w14:ligatures w14:val="none"/>
              </w:rPr>
              <w:t>Idea</w:t>
            </w:r>
            <w:proofErr w:type="gramEnd"/>
            <w:r w:rsidRPr="005C1570">
              <w:rPr>
                <w:rFonts w:ascii="Proxima Nova" w:eastAsia="Times New Roman" w:hAnsi="Proxima Nova" w:cs="Times New Roman"/>
                <w:i/>
                <w:iCs/>
                <w:color w:val="000000"/>
                <w:kern w:val="0"/>
                <w:sz w:val="22"/>
                <w:szCs w:val="22"/>
                <w14:ligatures w14:val="none"/>
              </w:rPr>
              <w:t>]</w:t>
            </w:r>
          </w:p>
        </w:tc>
      </w:tr>
      <w:tr w:rsidR="005C1570" w:rsidRPr="005C1570" w14:paraId="757FA2DC" w14:textId="77777777" w:rsidTr="005C15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ECF30" w14:textId="77777777" w:rsidR="005C1570" w:rsidRPr="005C1570" w:rsidRDefault="005C1570" w:rsidP="005C1570">
            <w:pPr>
              <w:rPr>
                <w:rFonts w:ascii="Times New Roman" w:eastAsia="Times New Roman" w:hAnsi="Times New Roman" w:cs="Times New Roman"/>
                <w:kern w:val="0"/>
                <w14:ligatures w14:val="none"/>
              </w:rPr>
            </w:pPr>
            <w:r w:rsidRPr="005C1570">
              <w:rPr>
                <w:rFonts w:ascii="Proxima Nova" w:eastAsia="Times New Roman" w:hAnsi="Proxima Nova" w:cs="Times New Roman"/>
                <w:b/>
                <w:bCs/>
                <w:color w:val="000000"/>
                <w:kern w:val="0"/>
                <w:sz w:val="22"/>
                <w:szCs w:val="22"/>
                <w14:ligatures w14:val="none"/>
              </w:rPr>
              <w:t>Attendance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F1A9D" w14:textId="77777777" w:rsidR="005C1570" w:rsidRPr="005C1570" w:rsidRDefault="005C1570" w:rsidP="005C1570">
            <w:pPr>
              <w:numPr>
                <w:ilvl w:val="0"/>
                <w:numId w:val="7"/>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School-Wide Attendance Celebrations</w:t>
            </w:r>
          </w:p>
          <w:p w14:paraId="26DCB907" w14:textId="77777777" w:rsidR="005C1570" w:rsidRPr="005C1570" w:rsidRDefault="005C1570" w:rsidP="005C1570">
            <w:pPr>
              <w:numPr>
                <w:ilvl w:val="0"/>
                <w:numId w:val="7"/>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Weekly Attendance Reports</w:t>
            </w:r>
          </w:p>
          <w:p w14:paraId="7CB2F9A9" w14:textId="77777777" w:rsidR="005C1570" w:rsidRPr="005C1570" w:rsidRDefault="005C1570" w:rsidP="005C1570">
            <w:pPr>
              <w:numPr>
                <w:ilvl w:val="0"/>
                <w:numId w:val="7"/>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Attendance Incorporated into Family/Community Events</w:t>
            </w:r>
          </w:p>
          <w:p w14:paraId="7920CA78" w14:textId="77777777" w:rsidR="005C1570" w:rsidRPr="005C1570" w:rsidRDefault="005C1570" w:rsidP="005C1570">
            <w:pPr>
              <w:numPr>
                <w:ilvl w:val="0"/>
                <w:numId w:val="7"/>
              </w:numPr>
              <w:textAlignment w:val="baseline"/>
              <w:rPr>
                <w:rFonts w:ascii="Proxima Nova" w:eastAsia="Times New Roman" w:hAnsi="Proxima Nova" w:cs="Times New Roman"/>
                <w:color w:val="000000"/>
                <w:kern w:val="0"/>
                <w:sz w:val="22"/>
                <w:szCs w:val="22"/>
                <w14:ligatures w14:val="none"/>
              </w:rPr>
            </w:pPr>
            <w:hyperlink r:id="rId14" w:history="1">
              <w:r w:rsidRPr="005C1570">
                <w:rPr>
                  <w:rFonts w:ascii="Proxima Nova" w:eastAsia="Times New Roman" w:hAnsi="Proxima Nova" w:cs="Times New Roman"/>
                  <w:color w:val="1155CC"/>
                  <w:kern w:val="0"/>
                  <w:sz w:val="22"/>
                  <w:szCs w:val="22"/>
                  <w:u w:val="single"/>
                  <w14:ligatures w14:val="none"/>
                </w:rPr>
                <w:t>Attendance Letters</w:t>
              </w:r>
            </w:hyperlink>
          </w:p>
          <w:p w14:paraId="7A044404" w14:textId="77777777" w:rsidR="005C1570" w:rsidRPr="005C1570" w:rsidRDefault="005C1570" w:rsidP="005C1570">
            <w:pPr>
              <w:numPr>
                <w:ilvl w:val="0"/>
                <w:numId w:val="7"/>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i/>
                <w:iCs/>
                <w:color w:val="000000"/>
                <w:kern w:val="0"/>
                <w:sz w:val="22"/>
                <w:szCs w:val="22"/>
                <w14:ligatures w14:val="none"/>
              </w:rPr>
              <w:t xml:space="preserve">[Your </w:t>
            </w:r>
            <w:proofErr w:type="gramStart"/>
            <w:r w:rsidRPr="005C1570">
              <w:rPr>
                <w:rFonts w:ascii="Proxima Nova" w:eastAsia="Times New Roman" w:hAnsi="Proxima Nova" w:cs="Times New Roman"/>
                <w:i/>
                <w:iCs/>
                <w:color w:val="000000"/>
                <w:kern w:val="0"/>
                <w:sz w:val="22"/>
                <w:szCs w:val="22"/>
                <w14:ligatures w14:val="none"/>
              </w:rPr>
              <w:t>Idea</w:t>
            </w:r>
            <w:proofErr w:type="gramEnd"/>
            <w:r w:rsidRPr="005C1570">
              <w:rPr>
                <w:rFonts w:ascii="Proxima Nova" w:eastAsia="Times New Roman" w:hAnsi="Proxima Nova" w:cs="Times New Roman"/>
                <w:i/>
                <w:iCs/>
                <w:color w:val="000000"/>
                <w:kern w:val="0"/>
                <w:sz w:val="22"/>
                <w:szCs w:val="22"/>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25959" w14:textId="77777777" w:rsidR="005C1570" w:rsidRPr="005C1570" w:rsidRDefault="005C1570" w:rsidP="005C1570">
            <w:pPr>
              <w:numPr>
                <w:ilvl w:val="0"/>
                <w:numId w:val="8"/>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Identify Common Community &amp; School Barriers</w:t>
            </w:r>
          </w:p>
          <w:p w14:paraId="251A639B" w14:textId="77777777" w:rsidR="005C1570" w:rsidRPr="005C1570" w:rsidRDefault="005C1570" w:rsidP="005C1570">
            <w:pPr>
              <w:numPr>
                <w:ilvl w:val="0"/>
                <w:numId w:val="8"/>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Attendance Incentive Plans</w:t>
            </w:r>
          </w:p>
          <w:p w14:paraId="006BF499" w14:textId="77777777" w:rsidR="005C1570" w:rsidRPr="005C1570" w:rsidRDefault="005C1570" w:rsidP="005C1570">
            <w:pPr>
              <w:numPr>
                <w:ilvl w:val="0"/>
                <w:numId w:val="8"/>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Home Visits</w:t>
            </w:r>
          </w:p>
          <w:p w14:paraId="48934967" w14:textId="77777777" w:rsidR="005C1570" w:rsidRPr="005C1570" w:rsidRDefault="005C1570" w:rsidP="005C1570">
            <w:pPr>
              <w:numPr>
                <w:ilvl w:val="0"/>
                <w:numId w:val="8"/>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Attendance Mentors</w:t>
            </w:r>
          </w:p>
          <w:p w14:paraId="5573DA9F" w14:textId="77777777" w:rsidR="005C1570" w:rsidRPr="005C1570" w:rsidRDefault="005C1570" w:rsidP="005C1570">
            <w:pPr>
              <w:numPr>
                <w:ilvl w:val="0"/>
                <w:numId w:val="8"/>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i/>
                <w:iCs/>
                <w:color w:val="000000"/>
                <w:kern w:val="0"/>
                <w:sz w:val="22"/>
                <w:szCs w:val="22"/>
                <w14:ligatures w14:val="none"/>
              </w:rPr>
              <w:t xml:space="preserve">[Your </w:t>
            </w:r>
            <w:proofErr w:type="gramStart"/>
            <w:r w:rsidRPr="005C1570">
              <w:rPr>
                <w:rFonts w:ascii="Proxima Nova" w:eastAsia="Times New Roman" w:hAnsi="Proxima Nova" w:cs="Times New Roman"/>
                <w:i/>
                <w:iCs/>
                <w:color w:val="000000"/>
                <w:kern w:val="0"/>
                <w:sz w:val="22"/>
                <w:szCs w:val="22"/>
                <w14:ligatures w14:val="none"/>
              </w:rPr>
              <w:t>Idea</w:t>
            </w:r>
            <w:proofErr w:type="gramEnd"/>
            <w:r w:rsidRPr="005C1570">
              <w:rPr>
                <w:rFonts w:ascii="Proxima Nova" w:eastAsia="Times New Roman" w:hAnsi="Proxima Nova" w:cs="Times New Roman"/>
                <w:i/>
                <w:iCs/>
                <w:color w:val="000000"/>
                <w:kern w:val="0"/>
                <w:sz w:val="22"/>
                <w:szCs w:val="22"/>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6E1C6" w14:textId="77777777" w:rsidR="005C1570" w:rsidRPr="005C1570" w:rsidRDefault="005C1570" w:rsidP="005C1570">
            <w:pPr>
              <w:numPr>
                <w:ilvl w:val="0"/>
                <w:numId w:val="9"/>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Case Management</w:t>
            </w:r>
          </w:p>
          <w:p w14:paraId="2F6044DE" w14:textId="77777777" w:rsidR="005C1570" w:rsidRPr="005C1570" w:rsidRDefault="005C1570" w:rsidP="005C1570">
            <w:pPr>
              <w:numPr>
                <w:ilvl w:val="0"/>
                <w:numId w:val="9"/>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Housing Stability Supports</w:t>
            </w:r>
          </w:p>
          <w:p w14:paraId="1B3ECD9F" w14:textId="77777777" w:rsidR="005C1570" w:rsidRPr="005C1570" w:rsidRDefault="005C1570" w:rsidP="005C1570">
            <w:pPr>
              <w:numPr>
                <w:ilvl w:val="0"/>
                <w:numId w:val="9"/>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Student Attendance Review Board (SARB)</w:t>
            </w:r>
          </w:p>
          <w:p w14:paraId="5362FF7D" w14:textId="77777777" w:rsidR="005C1570" w:rsidRPr="005C1570" w:rsidRDefault="005C1570" w:rsidP="005C1570">
            <w:pPr>
              <w:numPr>
                <w:ilvl w:val="0"/>
                <w:numId w:val="9"/>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Individualized Learning &amp; Success Plan</w:t>
            </w:r>
          </w:p>
          <w:p w14:paraId="17F03721" w14:textId="77777777" w:rsidR="005C1570" w:rsidRPr="005C1570" w:rsidRDefault="005C1570" w:rsidP="005C1570">
            <w:pPr>
              <w:numPr>
                <w:ilvl w:val="0"/>
                <w:numId w:val="9"/>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i/>
                <w:iCs/>
                <w:color w:val="000000"/>
                <w:kern w:val="0"/>
                <w:sz w:val="22"/>
                <w:szCs w:val="22"/>
                <w14:ligatures w14:val="none"/>
              </w:rPr>
              <w:t xml:space="preserve">[Your </w:t>
            </w:r>
            <w:proofErr w:type="gramStart"/>
            <w:r w:rsidRPr="005C1570">
              <w:rPr>
                <w:rFonts w:ascii="Proxima Nova" w:eastAsia="Times New Roman" w:hAnsi="Proxima Nova" w:cs="Times New Roman"/>
                <w:i/>
                <w:iCs/>
                <w:color w:val="000000"/>
                <w:kern w:val="0"/>
                <w:sz w:val="22"/>
                <w:szCs w:val="22"/>
                <w14:ligatures w14:val="none"/>
              </w:rPr>
              <w:t>Idea</w:t>
            </w:r>
            <w:proofErr w:type="gramEnd"/>
            <w:r w:rsidRPr="005C1570">
              <w:rPr>
                <w:rFonts w:ascii="Proxima Nova" w:eastAsia="Times New Roman" w:hAnsi="Proxima Nova" w:cs="Times New Roman"/>
                <w:i/>
                <w:iCs/>
                <w:color w:val="000000"/>
                <w:kern w:val="0"/>
                <w:sz w:val="22"/>
                <w:szCs w:val="22"/>
                <w14:ligatures w14:val="none"/>
              </w:rPr>
              <w:t>]</w:t>
            </w:r>
          </w:p>
        </w:tc>
      </w:tr>
      <w:tr w:rsidR="005C1570" w:rsidRPr="005C1570" w14:paraId="0FDC7691" w14:textId="77777777" w:rsidTr="005C15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7C2C4" w14:textId="77777777" w:rsidR="005C1570" w:rsidRPr="005C1570" w:rsidRDefault="005C1570" w:rsidP="005C1570">
            <w:pPr>
              <w:rPr>
                <w:rFonts w:ascii="Times New Roman" w:eastAsia="Times New Roman" w:hAnsi="Times New Roman" w:cs="Times New Roman"/>
                <w:kern w:val="0"/>
                <w14:ligatures w14:val="none"/>
              </w:rPr>
            </w:pPr>
            <w:r w:rsidRPr="005C1570">
              <w:rPr>
                <w:rFonts w:ascii="Proxima Nova" w:eastAsia="Times New Roman" w:hAnsi="Proxima Nova" w:cs="Times New Roman"/>
                <w:b/>
                <w:bCs/>
                <w:color w:val="000000"/>
                <w:kern w:val="0"/>
                <w:sz w:val="22"/>
                <w:szCs w:val="22"/>
                <w14:ligatures w14:val="none"/>
              </w:rPr>
              <w:t>Behavior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7A1F6" w14:textId="77777777" w:rsidR="005C1570" w:rsidRPr="005C1570" w:rsidRDefault="005C1570" w:rsidP="005C1570">
            <w:pPr>
              <w:numPr>
                <w:ilvl w:val="0"/>
                <w:numId w:val="10"/>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School-Wide Teaching of Expected Behaviors</w:t>
            </w:r>
          </w:p>
          <w:p w14:paraId="16AD1C28" w14:textId="77777777" w:rsidR="005C1570" w:rsidRPr="005C1570" w:rsidRDefault="005C1570" w:rsidP="005C1570">
            <w:pPr>
              <w:numPr>
                <w:ilvl w:val="0"/>
                <w:numId w:val="10"/>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Visual Schedule</w:t>
            </w:r>
          </w:p>
          <w:p w14:paraId="0A1DF071" w14:textId="77777777" w:rsidR="005C1570" w:rsidRPr="005C1570" w:rsidRDefault="005C1570" w:rsidP="005C1570">
            <w:pPr>
              <w:numPr>
                <w:ilvl w:val="0"/>
                <w:numId w:val="10"/>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Logical Consequences</w:t>
            </w:r>
          </w:p>
          <w:p w14:paraId="399DE496" w14:textId="77777777" w:rsidR="005C1570" w:rsidRPr="005C1570" w:rsidRDefault="005C1570" w:rsidP="005C1570">
            <w:pPr>
              <w:numPr>
                <w:ilvl w:val="0"/>
                <w:numId w:val="10"/>
              </w:numPr>
              <w:textAlignment w:val="baseline"/>
              <w:rPr>
                <w:rFonts w:ascii="Proxima Nova" w:eastAsia="Times New Roman" w:hAnsi="Proxima Nova" w:cs="Times New Roman"/>
                <w:color w:val="000000"/>
                <w:kern w:val="0"/>
                <w:sz w:val="22"/>
                <w:szCs w:val="22"/>
                <w14:ligatures w14:val="none"/>
              </w:rPr>
            </w:pPr>
            <w:hyperlink r:id="rId15" w:history="1">
              <w:r w:rsidRPr="005C1570">
                <w:rPr>
                  <w:rFonts w:ascii="Proxima Nova" w:eastAsia="Times New Roman" w:hAnsi="Proxima Nova" w:cs="Times New Roman"/>
                  <w:color w:val="1155CC"/>
                  <w:kern w:val="0"/>
                  <w:sz w:val="22"/>
                  <w:szCs w:val="22"/>
                  <w:u w:val="single"/>
                  <w14:ligatures w14:val="none"/>
                </w:rPr>
                <w:t>Behavior-Specific Praise</w:t>
              </w:r>
            </w:hyperlink>
          </w:p>
          <w:p w14:paraId="7957178B" w14:textId="77777777" w:rsidR="005C1570" w:rsidRPr="005C1570" w:rsidRDefault="005C1570" w:rsidP="005C1570">
            <w:pPr>
              <w:numPr>
                <w:ilvl w:val="0"/>
                <w:numId w:val="10"/>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Pre-Corrections</w:t>
            </w:r>
          </w:p>
          <w:p w14:paraId="1D2F3386" w14:textId="77777777" w:rsidR="005C1570" w:rsidRPr="005C1570" w:rsidRDefault="005C1570" w:rsidP="005C1570">
            <w:pPr>
              <w:numPr>
                <w:ilvl w:val="0"/>
                <w:numId w:val="10"/>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i/>
                <w:iCs/>
                <w:color w:val="000000"/>
                <w:kern w:val="0"/>
                <w:sz w:val="22"/>
                <w:szCs w:val="22"/>
                <w14:ligatures w14:val="none"/>
              </w:rPr>
              <w:t xml:space="preserve">[Your </w:t>
            </w:r>
            <w:proofErr w:type="gramStart"/>
            <w:r w:rsidRPr="005C1570">
              <w:rPr>
                <w:rFonts w:ascii="Proxima Nova" w:eastAsia="Times New Roman" w:hAnsi="Proxima Nova" w:cs="Times New Roman"/>
                <w:i/>
                <w:iCs/>
                <w:color w:val="000000"/>
                <w:kern w:val="0"/>
                <w:sz w:val="22"/>
                <w:szCs w:val="22"/>
                <w14:ligatures w14:val="none"/>
              </w:rPr>
              <w:t>Idea</w:t>
            </w:r>
            <w:proofErr w:type="gramEnd"/>
            <w:r w:rsidRPr="005C1570">
              <w:rPr>
                <w:rFonts w:ascii="Proxima Nova" w:eastAsia="Times New Roman" w:hAnsi="Proxima Nova" w:cs="Times New Roman"/>
                <w:i/>
                <w:iCs/>
                <w:color w:val="000000"/>
                <w:kern w:val="0"/>
                <w:sz w:val="22"/>
                <w:szCs w:val="22"/>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85141" w14:textId="77777777" w:rsidR="005C1570" w:rsidRPr="005C1570" w:rsidRDefault="005C1570" w:rsidP="005C1570">
            <w:pPr>
              <w:numPr>
                <w:ilvl w:val="0"/>
                <w:numId w:val="11"/>
              </w:numPr>
              <w:textAlignment w:val="baseline"/>
              <w:rPr>
                <w:rFonts w:ascii="Proxima Nova" w:eastAsia="Times New Roman" w:hAnsi="Proxima Nova" w:cs="Times New Roman"/>
                <w:color w:val="000000"/>
                <w:kern w:val="0"/>
                <w:sz w:val="22"/>
                <w:szCs w:val="22"/>
                <w14:ligatures w14:val="none"/>
              </w:rPr>
            </w:pPr>
            <w:hyperlink r:id="rId16" w:history="1">
              <w:r w:rsidRPr="005C1570">
                <w:rPr>
                  <w:rFonts w:ascii="Proxima Nova" w:eastAsia="Times New Roman" w:hAnsi="Proxima Nova" w:cs="Times New Roman"/>
                  <w:color w:val="1155CC"/>
                  <w:kern w:val="0"/>
                  <w:sz w:val="22"/>
                  <w:szCs w:val="22"/>
                  <w:u w:val="single"/>
                  <w14:ligatures w14:val="none"/>
                </w:rPr>
                <w:t>Check In/Check Out (CICO)</w:t>
              </w:r>
            </w:hyperlink>
          </w:p>
          <w:p w14:paraId="23B1FF96" w14:textId="77777777" w:rsidR="005C1570" w:rsidRPr="005C1570" w:rsidRDefault="005C1570" w:rsidP="005C1570">
            <w:pPr>
              <w:numPr>
                <w:ilvl w:val="0"/>
                <w:numId w:val="11"/>
              </w:numPr>
              <w:textAlignment w:val="baseline"/>
              <w:rPr>
                <w:rFonts w:ascii="Proxima Nova" w:eastAsia="Times New Roman" w:hAnsi="Proxima Nova" w:cs="Times New Roman"/>
                <w:color w:val="000000"/>
                <w:kern w:val="0"/>
                <w:sz w:val="22"/>
                <w:szCs w:val="22"/>
                <w14:ligatures w14:val="none"/>
              </w:rPr>
            </w:pPr>
            <w:hyperlink r:id="rId17" w:history="1">
              <w:r w:rsidRPr="005C1570">
                <w:rPr>
                  <w:rFonts w:ascii="Proxima Nova" w:eastAsia="Times New Roman" w:hAnsi="Proxima Nova" w:cs="Times New Roman"/>
                  <w:color w:val="1155CC"/>
                  <w:kern w:val="0"/>
                  <w:sz w:val="22"/>
                  <w:szCs w:val="22"/>
                  <w:u w:val="single"/>
                  <w14:ligatures w14:val="none"/>
                </w:rPr>
                <w:t>2X10 Relationship Building</w:t>
              </w:r>
            </w:hyperlink>
          </w:p>
          <w:p w14:paraId="7EA6D037" w14:textId="77777777" w:rsidR="005C1570" w:rsidRPr="005C1570" w:rsidRDefault="005C1570" w:rsidP="005C1570">
            <w:pPr>
              <w:numPr>
                <w:ilvl w:val="0"/>
                <w:numId w:val="11"/>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Check and Connect</w:t>
            </w:r>
          </w:p>
          <w:p w14:paraId="608ECD0F" w14:textId="77777777" w:rsidR="005C1570" w:rsidRPr="005C1570" w:rsidRDefault="005C1570" w:rsidP="005C1570">
            <w:pPr>
              <w:numPr>
                <w:ilvl w:val="0"/>
                <w:numId w:val="11"/>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Instructional Choice</w:t>
            </w:r>
          </w:p>
          <w:p w14:paraId="615D94AF" w14:textId="77777777" w:rsidR="005C1570" w:rsidRPr="005C1570" w:rsidRDefault="005C1570" w:rsidP="005C1570">
            <w:pPr>
              <w:numPr>
                <w:ilvl w:val="0"/>
                <w:numId w:val="11"/>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i/>
                <w:iCs/>
                <w:color w:val="000000"/>
                <w:kern w:val="0"/>
                <w:sz w:val="22"/>
                <w:szCs w:val="22"/>
                <w14:ligatures w14:val="none"/>
              </w:rPr>
              <w:t xml:space="preserve">[Your </w:t>
            </w:r>
            <w:proofErr w:type="gramStart"/>
            <w:r w:rsidRPr="005C1570">
              <w:rPr>
                <w:rFonts w:ascii="Proxima Nova" w:eastAsia="Times New Roman" w:hAnsi="Proxima Nova" w:cs="Times New Roman"/>
                <w:i/>
                <w:iCs/>
                <w:color w:val="000000"/>
                <w:kern w:val="0"/>
                <w:sz w:val="22"/>
                <w:szCs w:val="22"/>
                <w14:ligatures w14:val="none"/>
              </w:rPr>
              <w:t>Idea</w:t>
            </w:r>
            <w:proofErr w:type="gramEnd"/>
            <w:r w:rsidRPr="005C1570">
              <w:rPr>
                <w:rFonts w:ascii="Proxima Nova" w:eastAsia="Times New Roman" w:hAnsi="Proxima Nova" w:cs="Times New Roman"/>
                <w:i/>
                <w:iCs/>
                <w:color w:val="000000"/>
                <w:kern w:val="0"/>
                <w:sz w:val="22"/>
                <w:szCs w:val="22"/>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DEE6A" w14:textId="77777777" w:rsidR="005C1570" w:rsidRPr="005C1570" w:rsidRDefault="005C1570" w:rsidP="005C1570">
            <w:pPr>
              <w:numPr>
                <w:ilvl w:val="0"/>
                <w:numId w:val="12"/>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Behavior Contract</w:t>
            </w:r>
          </w:p>
          <w:p w14:paraId="3D50477A" w14:textId="77777777" w:rsidR="005C1570" w:rsidRPr="005C1570" w:rsidRDefault="005C1570" w:rsidP="005C1570">
            <w:pPr>
              <w:numPr>
                <w:ilvl w:val="0"/>
                <w:numId w:val="12"/>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School-Home Note System</w:t>
            </w:r>
          </w:p>
          <w:p w14:paraId="4BD2ED89" w14:textId="77777777" w:rsidR="005C1570" w:rsidRPr="005C1570" w:rsidRDefault="005C1570" w:rsidP="005C1570">
            <w:pPr>
              <w:numPr>
                <w:ilvl w:val="0"/>
                <w:numId w:val="12"/>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Individualized Positive Reinforcement Menu</w:t>
            </w:r>
          </w:p>
          <w:p w14:paraId="75EF6EEB" w14:textId="77777777" w:rsidR="005C1570" w:rsidRPr="005C1570" w:rsidRDefault="005C1570" w:rsidP="005C1570">
            <w:pPr>
              <w:numPr>
                <w:ilvl w:val="0"/>
                <w:numId w:val="12"/>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Social Stories</w:t>
            </w:r>
          </w:p>
          <w:p w14:paraId="7D7F1884" w14:textId="77777777" w:rsidR="005C1570" w:rsidRPr="005C1570" w:rsidRDefault="005C1570" w:rsidP="005C1570">
            <w:pPr>
              <w:numPr>
                <w:ilvl w:val="0"/>
                <w:numId w:val="12"/>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i/>
                <w:iCs/>
                <w:color w:val="000000"/>
                <w:kern w:val="0"/>
                <w:sz w:val="22"/>
                <w:szCs w:val="22"/>
                <w14:ligatures w14:val="none"/>
              </w:rPr>
              <w:t xml:space="preserve">[Your </w:t>
            </w:r>
            <w:proofErr w:type="gramStart"/>
            <w:r w:rsidRPr="005C1570">
              <w:rPr>
                <w:rFonts w:ascii="Proxima Nova" w:eastAsia="Times New Roman" w:hAnsi="Proxima Nova" w:cs="Times New Roman"/>
                <w:i/>
                <w:iCs/>
                <w:color w:val="000000"/>
                <w:kern w:val="0"/>
                <w:sz w:val="22"/>
                <w:szCs w:val="22"/>
                <w14:ligatures w14:val="none"/>
              </w:rPr>
              <w:t>Idea</w:t>
            </w:r>
            <w:proofErr w:type="gramEnd"/>
            <w:r w:rsidRPr="005C1570">
              <w:rPr>
                <w:rFonts w:ascii="Proxima Nova" w:eastAsia="Times New Roman" w:hAnsi="Proxima Nova" w:cs="Times New Roman"/>
                <w:i/>
                <w:iCs/>
                <w:color w:val="000000"/>
                <w:kern w:val="0"/>
                <w:sz w:val="22"/>
                <w:szCs w:val="22"/>
                <w14:ligatures w14:val="none"/>
              </w:rPr>
              <w:t>]</w:t>
            </w:r>
          </w:p>
        </w:tc>
      </w:tr>
      <w:tr w:rsidR="005C1570" w:rsidRPr="005C1570" w14:paraId="34615692" w14:textId="77777777" w:rsidTr="005C15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D60D6" w14:textId="77777777" w:rsidR="005C1570" w:rsidRPr="005C1570" w:rsidRDefault="005C1570" w:rsidP="005C1570">
            <w:pPr>
              <w:rPr>
                <w:rFonts w:ascii="Times New Roman" w:eastAsia="Times New Roman" w:hAnsi="Times New Roman" w:cs="Times New Roman"/>
                <w:kern w:val="0"/>
                <w14:ligatures w14:val="none"/>
              </w:rPr>
            </w:pPr>
            <w:r w:rsidRPr="005C1570">
              <w:rPr>
                <w:rFonts w:ascii="Proxima Nova" w:eastAsia="Times New Roman" w:hAnsi="Proxima Nova" w:cs="Times New Roman"/>
                <w:b/>
                <w:bCs/>
                <w:color w:val="000000"/>
                <w:kern w:val="0"/>
                <w:sz w:val="22"/>
                <w:szCs w:val="22"/>
                <w14:ligatures w14:val="none"/>
              </w:rPr>
              <w:t>SEL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8A225" w14:textId="77777777" w:rsidR="005C1570" w:rsidRPr="005C1570" w:rsidRDefault="005C1570" w:rsidP="005C1570">
            <w:pPr>
              <w:numPr>
                <w:ilvl w:val="0"/>
                <w:numId w:val="13"/>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Body Scan </w:t>
            </w:r>
          </w:p>
          <w:p w14:paraId="32B14C52" w14:textId="77777777" w:rsidR="005C1570" w:rsidRPr="005C1570" w:rsidRDefault="005C1570" w:rsidP="005C1570">
            <w:pPr>
              <w:numPr>
                <w:ilvl w:val="0"/>
                <w:numId w:val="13"/>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4 Corners</w:t>
            </w:r>
          </w:p>
          <w:p w14:paraId="56C9A853" w14:textId="77777777" w:rsidR="005C1570" w:rsidRPr="005C1570" w:rsidRDefault="005C1570" w:rsidP="005C1570">
            <w:pPr>
              <w:numPr>
                <w:ilvl w:val="0"/>
                <w:numId w:val="13"/>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Bear Belly Breathing</w:t>
            </w:r>
          </w:p>
          <w:p w14:paraId="114B5D62" w14:textId="77777777" w:rsidR="005C1570" w:rsidRPr="005C1570" w:rsidRDefault="005C1570" w:rsidP="005C1570">
            <w:pPr>
              <w:numPr>
                <w:ilvl w:val="0"/>
                <w:numId w:val="13"/>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Feelings Wheel</w:t>
            </w:r>
          </w:p>
          <w:p w14:paraId="134A3B4A" w14:textId="77777777" w:rsidR="005C1570" w:rsidRPr="005C1570" w:rsidRDefault="005C1570" w:rsidP="005C1570">
            <w:pPr>
              <w:numPr>
                <w:ilvl w:val="0"/>
                <w:numId w:val="13"/>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Class-Wide SEL Curriculum Lessons</w:t>
            </w:r>
          </w:p>
          <w:p w14:paraId="21D152B0" w14:textId="77777777" w:rsidR="005C1570" w:rsidRPr="005C1570" w:rsidRDefault="005C1570" w:rsidP="005C1570">
            <w:pPr>
              <w:numPr>
                <w:ilvl w:val="0"/>
                <w:numId w:val="13"/>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i/>
                <w:iCs/>
                <w:color w:val="000000"/>
                <w:kern w:val="0"/>
                <w:sz w:val="22"/>
                <w:szCs w:val="22"/>
                <w14:ligatures w14:val="none"/>
              </w:rPr>
              <w:t xml:space="preserve">[Your </w:t>
            </w:r>
            <w:proofErr w:type="gramStart"/>
            <w:r w:rsidRPr="005C1570">
              <w:rPr>
                <w:rFonts w:ascii="Proxima Nova" w:eastAsia="Times New Roman" w:hAnsi="Proxima Nova" w:cs="Times New Roman"/>
                <w:i/>
                <w:iCs/>
                <w:color w:val="000000"/>
                <w:kern w:val="0"/>
                <w:sz w:val="22"/>
                <w:szCs w:val="22"/>
                <w14:ligatures w14:val="none"/>
              </w:rPr>
              <w:t>Idea</w:t>
            </w:r>
            <w:proofErr w:type="gramEnd"/>
            <w:r w:rsidRPr="005C1570">
              <w:rPr>
                <w:rFonts w:ascii="Proxima Nova" w:eastAsia="Times New Roman" w:hAnsi="Proxima Nova" w:cs="Times New Roman"/>
                <w:i/>
                <w:iCs/>
                <w:color w:val="000000"/>
                <w:kern w:val="0"/>
                <w:sz w:val="22"/>
                <w:szCs w:val="22"/>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DE461" w14:textId="77777777" w:rsidR="005C1570" w:rsidRPr="005C1570" w:rsidRDefault="005C1570" w:rsidP="005C1570">
            <w:pPr>
              <w:numPr>
                <w:ilvl w:val="0"/>
                <w:numId w:val="14"/>
              </w:numPr>
              <w:textAlignment w:val="baseline"/>
              <w:rPr>
                <w:rFonts w:ascii="Proxima Nova" w:eastAsia="Times New Roman" w:hAnsi="Proxima Nova" w:cs="Times New Roman"/>
                <w:color w:val="000000"/>
                <w:kern w:val="0"/>
                <w:sz w:val="22"/>
                <w:szCs w:val="22"/>
                <w14:ligatures w14:val="none"/>
              </w:rPr>
            </w:pPr>
            <w:hyperlink r:id="rId18" w:history="1">
              <w:r w:rsidRPr="005C1570">
                <w:rPr>
                  <w:rFonts w:ascii="Proxima Nova" w:eastAsia="Times New Roman" w:hAnsi="Proxima Nova" w:cs="Times New Roman"/>
                  <w:color w:val="1155CC"/>
                  <w:kern w:val="0"/>
                  <w:sz w:val="22"/>
                  <w:szCs w:val="22"/>
                  <w:u w:val="single"/>
                  <w14:ligatures w14:val="none"/>
                </w:rPr>
                <w:t xml:space="preserve">WOOP </w:t>
              </w:r>
              <w:proofErr w:type="gramStart"/>
              <w:r w:rsidRPr="005C1570">
                <w:rPr>
                  <w:rFonts w:ascii="Proxima Nova" w:eastAsia="Times New Roman" w:hAnsi="Proxima Nova" w:cs="Times New Roman"/>
                  <w:color w:val="1155CC"/>
                  <w:kern w:val="0"/>
                  <w:sz w:val="22"/>
                  <w:szCs w:val="22"/>
                  <w:u w:val="single"/>
                  <w14:ligatures w14:val="none"/>
                </w:rPr>
                <w:t>Goal-Setting</w:t>
              </w:r>
              <w:proofErr w:type="gramEnd"/>
            </w:hyperlink>
          </w:p>
          <w:p w14:paraId="0B0F5128" w14:textId="77777777" w:rsidR="005C1570" w:rsidRPr="005C1570" w:rsidRDefault="005C1570" w:rsidP="005C1570">
            <w:pPr>
              <w:numPr>
                <w:ilvl w:val="0"/>
                <w:numId w:val="14"/>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Fear Ladder</w:t>
            </w:r>
          </w:p>
          <w:p w14:paraId="65A91F01" w14:textId="77777777" w:rsidR="005C1570" w:rsidRPr="005C1570" w:rsidRDefault="005C1570" w:rsidP="005C1570">
            <w:pPr>
              <w:numPr>
                <w:ilvl w:val="0"/>
                <w:numId w:val="14"/>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Growth Mindset Statements</w:t>
            </w:r>
          </w:p>
          <w:p w14:paraId="24176167" w14:textId="77777777" w:rsidR="005C1570" w:rsidRPr="005C1570" w:rsidRDefault="005C1570" w:rsidP="005C1570">
            <w:pPr>
              <w:numPr>
                <w:ilvl w:val="0"/>
                <w:numId w:val="14"/>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If-Then Plans</w:t>
            </w:r>
          </w:p>
          <w:p w14:paraId="30005F72" w14:textId="77777777" w:rsidR="005C1570" w:rsidRPr="005C1570" w:rsidRDefault="005C1570" w:rsidP="005C1570">
            <w:pPr>
              <w:numPr>
                <w:ilvl w:val="0"/>
                <w:numId w:val="14"/>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i/>
                <w:iCs/>
                <w:color w:val="000000"/>
                <w:kern w:val="0"/>
                <w:sz w:val="22"/>
                <w:szCs w:val="22"/>
                <w14:ligatures w14:val="none"/>
              </w:rPr>
              <w:t xml:space="preserve">[Your </w:t>
            </w:r>
            <w:proofErr w:type="gramStart"/>
            <w:r w:rsidRPr="005C1570">
              <w:rPr>
                <w:rFonts w:ascii="Proxima Nova" w:eastAsia="Times New Roman" w:hAnsi="Proxima Nova" w:cs="Times New Roman"/>
                <w:i/>
                <w:iCs/>
                <w:color w:val="000000"/>
                <w:kern w:val="0"/>
                <w:sz w:val="22"/>
                <w:szCs w:val="22"/>
                <w14:ligatures w14:val="none"/>
              </w:rPr>
              <w:t>Idea</w:t>
            </w:r>
            <w:proofErr w:type="gramEnd"/>
            <w:r w:rsidRPr="005C1570">
              <w:rPr>
                <w:rFonts w:ascii="Proxima Nova" w:eastAsia="Times New Roman" w:hAnsi="Proxima Nova" w:cs="Times New Roman"/>
                <w:i/>
                <w:iCs/>
                <w:color w:val="000000"/>
                <w:kern w:val="0"/>
                <w:sz w:val="22"/>
                <w:szCs w:val="22"/>
                <w14:ligatures w14:val="non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A66A4" w14:textId="77777777" w:rsidR="005C1570" w:rsidRPr="005C1570" w:rsidRDefault="005C1570" w:rsidP="005C1570">
            <w:pPr>
              <w:numPr>
                <w:ilvl w:val="0"/>
                <w:numId w:val="15"/>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Crisis Response Plans</w:t>
            </w:r>
          </w:p>
          <w:p w14:paraId="3C206D55" w14:textId="77777777" w:rsidR="005C1570" w:rsidRPr="005C1570" w:rsidRDefault="005C1570" w:rsidP="005C1570">
            <w:pPr>
              <w:numPr>
                <w:ilvl w:val="0"/>
                <w:numId w:val="15"/>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Community Referrals</w:t>
            </w:r>
          </w:p>
          <w:p w14:paraId="430F21DB" w14:textId="77777777" w:rsidR="005C1570" w:rsidRPr="005C1570" w:rsidRDefault="005C1570" w:rsidP="005C1570">
            <w:pPr>
              <w:numPr>
                <w:ilvl w:val="0"/>
                <w:numId w:val="15"/>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color w:val="000000"/>
                <w:kern w:val="0"/>
                <w:sz w:val="22"/>
                <w:szCs w:val="22"/>
                <w14:ligatures w14:val="none"/>
              </w:rPr>
              <w:t>Data-Based Individualization</w:t>
            </w:r>
          </w:p>
          <w:p w14:paraId="3692AF71" w14:textId="77777777" w:rsidR="005C1570" w:rsidRPr="005C1570" w:rsidRDefault="005C1570" w:rsidP="005C1570">
            <w:pPr>
              <w:numPr>
                <w:ilvl w:val="0"/>
                <w:numId w:val="15"/>
              </w:numPr>
              <w:textAlignment w:val="baseline"/>
              <w:rPr>
                <w:rFonts w:ascii="Proxima Nova" w:eastAsia="Times New Roman" w:hAnsi="Proxima Nova" w:cs="Times New Roman"/>
                <w:color w:val="000000"/>
                <w:kern w:val="0"/>
                <w:sz w:val="22"/>
                <w:szCs w:val="22"/>
                <w14:ligatures w14:val="none"/>
              </w:rPr>
            </w:pPr>
            <w:r w:rsidRPr="005C1570">
              <w:rPr>
                <w:rFonts w:ascii="Proxima Nova" w:eastAsia="Times New Roman" w:hAnsi="Proxima Nova" w:cs="Times New Roman"/>
                <w:i/>
                <w:iCs/>
                <w:color w:val="000000"/>
                <w:kern w:val="0"/>
                <w:sz w:val="22"/>
                <w:szCs w:val="22"/>
                <w14:ligatures w14:val="none"/>
              </w:rPr>
              <w:t xml:space="preserve">[Your </w:t>
            </w:r>
            <w:proofErr w:type="gramStart"/>
            <w:r w:rsidRPr="005C1570">
              <w:rPr>
                <w:rFonts w:ascii="Proxima Nova" w:eastAsia="Times New Roman" w:hAnsi="Proxima Nova" w:cs="Times New Roman"/>
                <w:i/>
                <w:iCs/>
                <w:color w:val="000000"/>
                <w:kern w:val="0"/>
                <w:sz w:val="22"/>
                <w:szCs w:val="22"/>
                <w14:ligatures w14:val="none"/>
              </w:rPr>
              <w:t>Idea</w:t>
            </w:r>
            <w:proofErr w:type="gramEnd"/>
            <w:r w:rsidRPr="005C1570">
              <w:rPr>
                <w:rFonts w:ascii="Proxima Nova" w:eastAsia="Times New Roman" w:hAnsi="Proxima Nova" w:cs="Times New Roman"/>
                <w:i/>
                <w:iCs/>
                <w:color w:val="000000"/>
                <w:kern w:val="0"/>
                <w:sz w:val="22"/>
                <w:szCs w:val="22"/>
                <w14:ligatures w14:val="none"/>
              </w:rPr>
              <w:t>]</w:t>
            </w:r>
          </w:p>
        </w:tc>
      </w:tr>
    </w:tbl>
    <w:p w14:paraId="1542F4AF" w14:textId="77777777" w:rsidR="005C1570" w:rsidRPr="005C1570" w:rsidRDefault="005C1570" w:rsidP="005C1570">
      <w:pPr>
        <w:rPr>
          <w:rFonts w:ascii="Times New Roman" w:eastAsia="Times New Roman" w:hAnsi="Times New Roman" w:cs="Times New Roman"/>
          <w:kern w:val="0"/>
          <w14:ligatures w14:val="none"/>
        </w:rPr>
      </w:pPr>
    </w:p>
    <w:p w14:paraId="09B9DDD5" w14:textId="77777777" w:rsidR="00335234" w:rsidRDefault="00335234"/>
    <w:sectPr w:rsidR="00335234" w:rsidSect="005C1570">
      <w:headerReference w:type="even" r:id="rId19"/>
      <w:headerReference w:type="default" r:id="rId20"/>
      <w:footerReference w:type="even" r:id="rId21"/>
      <w:footerReference w:type="default" r:id="rId22"/>
      <w:headerReference w:type="first" r:id="rId23"/>
      <w:footerReference w:type="first" r:id="rId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8DA4" w14:textId="77777777" w:rsidR="002D127A" w:rsidRDefault="002D127A" w:rsidP="005C1570">
      <w:r>
        <w:separator/>
      </w:r>
    </w:p>
  </w:endnote>
  <w:endnote w:type="continuationSeparator" w:id="0">
    <w:p w14:paraId="640B6BE7" w14:textId="77777777" w:rsidR="002D127A" w:rsidRDefault="002D127A" w:rsidP="005C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6E69" w14:textId="77777777" w:rsidR="005C1570" w:rsidRDefault="005C1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3B88" w14:textId="77777777" w:rsidR="005C1570" w:rsidRDefault="005C1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29BD" w14:textId="77777777" w:rsidR="005C1570" w:rsidRDefault="005C1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76557" w14:textId="77777777" w:rsidR="002D127A" w:rsidRDefault="002D127A" w:rsidP="005C1570">
      <w:r>
        <w:separator/>
      </w:r>
    </w:p>
  </w:footnote>
  <w:footnote w:type="continuationSeparator" w:id="0">
    <w:p w14:paraId="384266A2" w14:textId="77777777" w:rsidR="002D127A" w:rsidRDefault="002D127A" w:rsidP="005C1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73E0" w14:textId="77777777" w:rsidR="005C1570" w:rsidRDefault="005C1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4F41" w14:textId="0D1D615D" w:rsidR="005C1570" w:rsidRDefault="005C1570" w:rsidP="005C1570">
    <w:pPr>
      <w:pStyle w:val="Header"/>
      <w:jc w:val="right"/>
    </w:pPr>
    <w:r>
      <w:rPr>
        <w:noProof/>
      </w:rPr>
      <w:drawing>
        <wp:inline distT="0" distB="0" distL="0" distR="0" wp14:anchorId="3B2CED60" wp14:editId="5C489422">
          <wp:extent cx="1207008" cy="264871"/>
          <wp:effectExtent l="0" t="0" r="0" b="1905"/>
          <wp:docPr id="1642549038"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549038" name="Picture 1" descr="A picture containing text, font, graphics, logo&#10;&#10;Description automatically generated"/>
                  <pic:cNvPicPr/>
                </pic:nvPicPr>
                <pic:blipFill rotWithShape="1">
                  <a:blip r:embed="rId1">
                    <a:extLst>
                      <a:ext uri="{28A0092B-C50C-407E-A947-70E740481C1C}">
                        <a14:useLocalDpi xmlns:a14="http://schemas.microsoft.com/office/drawing/2010/main" val="0"/>
                      </a:ext>
                    </a:extLst>
                  </a:blip>
                  <a:srcRect b="63426"/>
                  <a:stretch/>
                </pic:blipFill>
                <pic:spPr bwMode="auto">
                  <a:xfrm>
                    <a:off x="0" y="0"/>
                    <a:ext cx="1207008" cy="264871"/>
                  </a:xfrm>
                  <a:prstGeom prst="rect">
                    <a:avLst/>
                  </a:prstGeom>
                  <a:ln>
                    <a:noFill/>
                  </a:ln>
                  <a:extLst>
                    <a:ext uri="{53640926-AAD7-44D8-BBD7-CCE9431645EC}">
                      <a14:shadowObscured xmlns:a14="http://schemas.microsoft.com/office/drawing/2010/main"/>
                    </a:ext>
                  </a:extLst>
                </pic:spPr>
              </pic:pic>
            </a:graphicData>
          </a:graphic>
        </wp:inline>
      </w:drawing>
    </w:r>
  </w:p>
  <w:p w14:paraId="50B28FEF" w14:textId="77777777" w:rsidR="005C1570" w:rsidRDefault="005C1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99E1" w14:textId="77777777" w:rsidR="005C1570" w:rsidRDefault="005C1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D09"/>
    <w:multiLevelType w:val="multilevel"/>
    <w:tmpl w:val="BC00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5571B"/>
    <w:multiLevelType w:val="multilevel"/>
    <w:tmpl w:val="D57C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A6D6D"/>
    <w:multiLevelType w:val="multilevel"/>
    <w:tmpl w:val="6BCA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027FA"/>
    <w:multiLevelType w:val="multilevel"/>
    <w:tmpl w:val="9602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91118"/>
    <w:multiLevelType w:val="multilevel"/>
    <w:tmpl w:val="073A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843BC"/>
    <w:multiLevelType w:val="multilevel"/>
    <w:tmpl w:val="6AFC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91924"/>
    <w:multiLevelType w:val="multilevel"/>
    <w:tmpl w:val="53A4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E7168"/>
    <w:multiLevelType w:val="multilevel"/>
    <w:tmpl w:val="F9E8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A4790"/>
    <w:multiLevelType w:val="multilevel"/>
    <w:tmpl w:val="21B4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52CF2"/>
    <w:multiLevelType w:val="multilevel"/>
    <w:tmpl w:val="1886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3255B2"/>
    <w:multiLevelType w:val="multilevel"/>
    <w:tmpl w:val="A7A4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305D76"/>
    <w:multiLevelType w:val="multilevel"/>
    <w:tmpl w:val="74C2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3A132C"/>
    <w:multiLevelType w:val="multilevel"/>
    <w:tmpl w:val="4BA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9B65CE"/>
    <w:multiLevelType w:val="multilevel"/>
    <w:tmpl w:val="A944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F64934"/>
    <w:multiLevelType w:val="multilevel"/>
    <w:tmpl w:val="26AA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2478879">
    <w:abstractNumId w:val="7"/>
  </w:num>
  <w:num w:numId="2" w16cid:durableId="128786324">
    <w:abstractNumId w:val="4"/>
  </w:num>
  <w:num w:numId="3" w16cid:durableId="783308270">
    <w:abstractNumId w:val="11"/>
  </w:num>
  <w:num w:numId="4" w16cid:durableId="1364017165">
    <w:abstractNumId w:val="1"/>
  </w:num>
  <w:num w:numId="5" w16cid:durableId="1860972725">
    <w:abstractNumId w:val="2"/>
  </w:num>
  <w:num w:numId="6" w16cid:durableId="1024282502">
    <w:abstractNumId w:val="0"/>
  </w:num>
  <w:num w:numId="7" w16cid:durableId="2058700402">
    <w:abstractNumId w:val="14"/>
  </w:num>
  <w:num w:numId="8" w16cid:durableId="1064718850">
    <w:abstractNumId w:val="6"/>
  </w:num>
  <w:num w:numId="9" w16cid:durableId="1454010286">
    <w:abstractNumId w:val="3"/>
  </w:num>
  <w:num w:numId="10" w16cid:durableId="658312849">
    <w:abstractNumId w:val="5"/>
  </w:num>
  <w:num w:numId="11" w16cid:durableId="207498268">
    <w:abstractNumId w:val="13"/>
  </w:num>
  <w:num w:numId="12" w16cid:durableId="1827089623">
    <w:abstractNumId w:val="10"/>
  </w:num>
  <w:num w:numId="13" w16cid:durableId="1799643619">
    <w:abstractNumId w:val="8"/>
  </w:num>
  <w:num w:numId="14" w16cid:durableId="286354985">
    <w:abstractNumId w:val="12"/>
  </w:num>
  <w:num w:numId="15" w16cid:durableId="1954631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70"/>
    <w:rsid w:val="002A7A54"/>
    <w:rsid w:val="002D127A"/>
    <w:rsid w:val="00335234"/>
    <w:rsid w:val="005C1570"/>
    <w:rsid w:val="00623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D42CDD"/>
  <w15:chartTrackingRefBased/>
  <w15:docId w15:val="{2367DE0D-02E1-174E-BE6D-2B50667B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57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C1570"/>
    <w:rPr>
      <w:color w:val="0000FF"/>
      <w:u w:val="single"/>
    </w:rPr>
  </w:style>
  <w:style w:type="paragraph" w:styleId="Header">
    <w:name w:val="header"/>
    <w:basedOn w:val="Normal"/>
    <w:link w:val="HeaderChar"/>
    <w:uiPriority w:val="99"/>
    <w:unhideWhenUsed/>
    <w:rsid w:val="005C1570"/>
    <w:pPr>
      <w:tabs>
        <w:tab w:val="center" w:pos="4680"/>
        <w:tab w:val="right" w:pos="9360"/>
      </w:tabs>
    </w:pPr>
  </w:style>
  <w:style w:type="character" w:customStyle="1" w:styleId="HeaderChar">
    <w:name w:val="Header Char"/>
    <w:basedOn w:val="DefaultParagraphFont"/>
    <w:link w:val="Header"/>
    <w:uiPriority w:val="99"/>
    <w:rsid w:val="005C1570"/>
  </w:style>
  <w:style w:type="paragraph" w:styleId="Footer">
    <w:name w:val="footer"/>
    <w:basedOn w:val="Normal"/>
    <w:link w:val="FooterChar"/>
    <w:uiPriority w:val="99"/>
    <w:unhideWhenUsed/>
    <w:rsid w:val="005C1570"/>
    <w:pPr>
      <w:tabs>
        <w:tab w:val="center" w:pos="4680"/>
        <w:tab w:val="right" w:pos="9360"/>
      </w:tabs>
    </w:pPr>
  </w:style>
  <w:style w:type="character" w:customStyle="1" w:styleId="FooterChar">
    <w:name w:val="Footer Char"/>
    <w:basedOn w:val="DefaultParagraphFont"/>
    <w:link w:val="Footer"/>
    <w:uiPriority w:val="99"/>
    <w:rsid w:val="005C1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352673">
      <w:bodyDiv w:val="1"/>
      <w:marLeft w:val="0"/>
      <w:marRight w:val="0"/>
      <w:marTop w:val="0"/>
      <w:marBottom w:val="0"/>
      <w:divBdr>
        <w:top w:val="none" w:sz="0" w:space="0" w:color="auto"/>
        <w:left w:val="none" w:sz="0" w:space="0" w:color="auto"/>
        <w:bottom w:val="none" w:sz="0" w:space="0" w:color="auto"/>
        <w:right w:val="none" w:sz="0" w:space="0" w:color="auto"/>
      </w:divBdr>
      <w:divsChild>
        <w:div w:id="1677923146">
          <w:marLeft w:val="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s.ed.gov/ncee/wwc/" TargetMode="External"/><Relationship Id="rId13" Type="http://schemas.openxmlformats.org/officeDocument/2006/relationships/hyperlink" Target="https://go.panoramaed.com/18-mtss-interventions" TargetMode="External"/><Relationship Id="rId18" Type="http://schemas.openxmlformats.org/officeDocument/2006/relationships/hyperlink" Target="https://www.panoramaed.com/blog/setting-goals-woo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panoramaed.com/blog/mtss-intervention-strategies" TargetMode="External"/><Relationship Id="rId12" Type="http://schemas.openxmlformats.org/officeDocument/2006/relationships/hyperlink" Target="https://www.panoramaed.com/playbook" TargetMode="External"/><Relationship Id="rId17" Type="http://schemas.openxmlformats.org/officeDocument/2006/relationships/hyperlink" Target="https://www.panoramaed.com/blog/2x10-relationship-building-strateg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anoramaed.com/blog/check-in-check-out-cico-interven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videnceforessa.org/"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panoramaed.com/blog/guide-to-behavior-specific-praise-in-the-classroom" TargetMode="External"/><Relationship Id="rId23" Type="http://schemas.openxmlformats.org/officeDocument/2006/relationships/header" Target="header3.xml"/><Relationship Id="rId10" Type="http://schemas.openxmlformats.org/officeDocument/2006/relationships/hyperlink" Target="https://intensiveintervention.org/tools-charts/overview"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ttendanceworks.org/chronic-absence/addressing-chronic-absence/examples-of-tiered-practices/" TargetMode="External"/><Relationship Id="rId14" Type="http://schemas.openxmlformats.org/officeDocument/2006/relationships/hyperlink" Target="https://www.attendanceworks.org/resources/welcome-students-to-schoo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Lofdahl</dc:creator>
  <cp:keywords/>
  <dc:description/>
  <cp:lastModifiedBy>Lara Lofdahl</cp:lastModifiedBy>
  <cp:revision>1</cp:revision>
  <dcterms:created xsi:type="dcterms:W3CDTF">2023-05-16T13:20:00Z</dcterms:created>
  <dcterms:modified xsi:type="dcterms:W3CDTF">2023-05-16T13:23:00Z</dcterms:modified>
</cp:coreProperties>
</file>